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83C5" w14:textId="460572F1" w:rsidR="00445F7E" w:rsidRDefault="009A16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A166C">
        <w:rPr>
          <w:rFonts w:ascii="Arial" w:hAnsi="Arial" w:cs="Arial"/>
          <w:b/>
          <w:bCs/>
          <w:sz w:val="24"/>
          <w:szCs w:val="24"/>
          <w:u w:val="single"/>
        </w:rPr>
        <w:t>CWAA TREASURERS REPORT TO 202</w:t>
      </w:r>
      <w:r w:rsidR="00F76758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9A166C">
        <w:rPr>
          <w:rFonts w:ascii="Arial" w:hAnsi="Arial" w:cs="Arial"/>
          <w:b/>
          <w:bCs/>
          <w:sz w:val="24"/>
          <w:szCs w:val="24"/>
          <w:u w:val="single"/>
        </w:rPr>
        <w:t xml:space="preserve"> ANNUAL GENERAL MEETING</w:t>
      </w:r>
    </w:p>
    <w:p w14:paraId="5AE41104" w14:textId="4EF18023" w:rsidR="00821FDB" w:rsidRPr="00821FDB" w:rsidRDefault="00E412E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</w:t>
      </w:r>
      <w:r w:rsidR="00F76758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21FDB" w:rsidRPr="00821FDB">
        <w:rPr>
          <w:rFonts w:ascii="Arial" w:hAnsi="Arial" w:cs="Arial"/>
          <w:sz w:val="24"/>
          <w:szCs w:val="24"/>
          <w:u w:val="single"/>
        </w:rPr>
        <w:t>Receipts and Payments Account</w:t>
      </w:r>
    </w:p>
    <w:p w14:paraId="04FF10E7" w14:textId="7D5BA885" w:rsidR="00AD650A" w:rsidRDefault="009A1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receipts and payments account shows that there was </w:t>
      </w:r>
      <w:r w:rsidR="008D1830">
        <w:rPr>
          <w:rFonts w:ascii="Arial" w:hAnsi="Arial" w:cs="Arial"/>
          <w:sz w:val="24"/>
          <w:szCs w:val="24"/>
        </w:rPr>
        <w:t xml:space="preserve">income </w:t>
      </w:r>
      <w:r w:rsidR="008D1830" w:rsidRPr="009B4260">
        <w:rPr>
          <w:rFonts w:ascii="Arial" w:hAnsi="Arial" w:cs="Arial"/>
          <w:sz w:val="24"/>
          <w:szCs w:val="24"/>
        </w:rPr>
        <w:t>of £</w:t>
      </w:r>
      <w:r w:rsidR="00E412EE">
        <w:rPr>
          <w:rFonts w:ascii="Arial" w:hAnsi="Arial" w:cs="Arial"/>
          <w:sz w:val="24"/>
          <w:szCs w:val="24"/>
        </w:rPr>
        <w:t>1</w:t>
      </w:r>
      <w:r w:rsidR="00F76758">
        <w:rPr>
          <w:rFonts w:ascii="Arial" w:hAnsi="Arial" w:cs="Arial"/>
          <w:sz w:val="24"/>
          <w:szCs w:val="24"/>
        </w:rPr>
        <w:t>2,520</w:t>
      </w:r>
      <w:r w:rsidR="008D1830">
        <w:rPr>
          <w:rFonts w:ascii="Arial" w:hAnsi="Arial" w:cs="Arial"/>
          <w:sz w:val="24"/>
          <w:szCs w:val="24"/>
        </w:rPr>
        <w:t xml:space="preserve"> and expenditure of </w:t>
      </w:r>
      <w:r w:rsidR="008D1830" w:rsidRPr="009B4260">
        <w:rPr>
          <w:rFonts w:ascii="Arial" w:hAnsi="Arial" w:cs="Arial"/>
          <w:sz w:val="24"/>
          <w:szCs w:val="24"/>
        </w:rPr>
        <w:t>£</w:t>
      </w:r>
      <w:r w:rsidR="00F76758">
        <w:rPr>
          <w:rFonts w:ascii="Arial" w:hAnsi="Arial" w:cs="Arial"/>
          <w:sz w:val="24"/>
          <w:szCs w:val="24"/>
        </w:rPr>
        <w:t>8,002</w:t>
      </w:r>
      <w:r w:rsidR="009B4260">
        <w:rPr>
          <w:rFonts w:ascii="Arial" w:hAnsi="Arial" w:cs="Arial"/>
          <w:sz w:val="24"/>
          <w:szCs w:val="24"/>
        </w:rPr>
        <w:t xml:space="preserve"> </w:t>
      </w:r>
      <w:r w:rsidR="008D1830">
        <w:rPr>
          <w:rFonts w:ascii="Arial" w:hAnsi="Arial" w:cs="Arial"/>
          <w:sz w:val="24"/>
          <w:szCs w:val="24"/>
        </w:rPr>
        <w:t xml:space="preserve">resulting in </w:t>
      </w:r>
      <w:r>
        <w:rPr>
          <w:rFonts w:ascii="Arial" w:hAnsi="Arial" w:cs="Arial"/>
          <w:sz w:val="24"/>
          <w:szCs w:val="24"/>
        </w:rPr>
        <w:t>a surplus of £</w:t>
      </w:r>
      <w:r w:rsidR="00F76758">
        <w:rPr>
          <w:rFonts w:ascii="Arial" w:hAnsi="Arial" w:cs="Arial"/>
          <w:sz w:val="24"/>
          <w:szCs w:val="24"/>
        </w:rPr>
        <w:t>4,518</w:t>
      </w:r>
      <w:r>
        <w:rPr>
          <w:rFonts w:ascii="Arial" w:hAnsi="Arial" w:cs="Arial"/>
          <w:sz w:val="24"/>
          <w:szCs w:val="24"/>
        </w:rPr>
        <w:t xml:space="preserve"> for the year</w:t>
      </w:r>
      <w:r w:rsidR="00AD650A">
        <w:rPr>
          <w:rFonts w:ascii="Arial" w:hAnsi="Arial" w:cs="Arial"/>
          <w:sz w:val="24"/>
          <w:szCs w:val="24"/>
        </w:rPr>
        <w:t xml:space="preserve"> and the items of income and expenditure contributing to this surplus are itemised as follows.</w:t>
      </w:r>
    </w:p>
    <w:p w14:paraId="632EEF1D" w14:textId="4F906B55" w:rsidR="00F76758" w:rsidRPr="00F76758" w:rsidRDefault="00F76758">
      <w:pPr>
        <w:rPr>
          <w:rFonts w:ascii="Arial" w:hAnsi="Arial" w:cs="Arial"/>
          <w:b/>
          <w:bCs/>
          <w:sz w:val="24"/>
          <w:szCs w:val="24"/>
        </w:rPr>
      </w:pPr>
      <w:r w:rsidRPr="00F76758">
        <w:rPr>
          <w:rFonts w:ascii="Arial" w:hAnsi="Arial" w:cs="Arial"/>
          <w:b/>
          <w:bCs/>
          <w:sz w:val="24"/>
          <w:szCs w:val="24"/>
        </w:rPr>
        <w:t>Income</w:t>
      </w:r>
    </w:p>
    <w:p w14:paraId="31F10C44" w14:textId="0A0DA7E4" w:rsidR="00F76758" w:rsidRDefault="002903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E412EE">
        <w:rPr>
          <w:rFonts w:ascii="Arial" w:hAnsi="Arial" w:cs="Arial"/>
          <w:sz w:val="24"/>
          <w:szCs w:val="24"/>
        </w:rPr>
        <w:t>9,5</w:t>
      </w:r>
      <w:r w:rsidR="00F76758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 xml:space="preserve"> in affiliation fees were received</w:t>
      </w:r>
      <w:r w:rsidR="00F76758">
        <w:rPr>
          <w:rFonts w:ascii="Arial" w:hAnsi="Arial" w:cs="Arial"/>
          <w:sz w:val="24"/>
          <w:szCs w:val="24"/>
        </w:rPr>
        <w:t>. Entry fees for the 2023 Indoor, Outdoor and Field Championships amounted to £810,</w:t>
      </w:r>
      <w:r w:rsidR="009736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758">
        <w:rPr>
          <w:rFonts w:ascii="Arial" w:hAnsi="Arial" w:cs="Arial"/>
          <w:sz w:val="24"/>
          <w:szCs w:val="24"/>
        </w:rPr>
        <w:t>£390</w:t>
      </w:r>
      <w:proofErr w:type="gramEnd"/>
      <w:r w:rsidR="00F76758">
        <w:rPr>
          <w:rFonts w:ascii="Arial" w:hAnsi="Arial" w:cs="Arial"/>
          <w:sz w:val="24"/>
          <w:szCs w:val="24"/>
        </w:rPr>
        <w:t xml:space="preserve"> and £525 respectively. In addition, £1,140 entry fees for the 2024 Indoor Championships were received</w:t>
      </w:r>
      <w:r>
        <w:rPr>
          <w:rFonts w:ascii="Arial" w:hAnsi="Arial" w:cs="Arial"/>
          <w:sz w:val="24"/>
          <w:szCs w:val="24"/>
        </w:rPr>
        <w:t xml:space="preserve"> </w:t>
      </w:r>
      <w:r w:rsidR="00F76758">
        <w:rPr>
          <w:rFonts w:ascii="Arial" w:hAnsi="Arial" w:cs="Arial"/>
          <w:sz w:val="24"/>
          <w:szCs w:val="24"/>
        </w:rPr>
        <w:t>in advance</w:t>
      </w:r>
      <w:r w:rsidR="00531E70">
        <w:rPr>
          <w:rFonts w:ascii="Arial" w:hAnsi="Arial" w:cs="Arial"/>
          <w:sz w:val="24"/>
          <w:szCs w:val="24"/>
        </w:rPr>
        <w:t xml:space="preserve"> and transferred at the year end to the balance sheet as these fees are more properly accounted for in the 2024 accounts</w:t>
      </w:r>
      <w:r w:rsidR="00F76758">
        <w:rPr>
          <w:rFonts w:ascii="Arial" w:hAnsi="Arial" w:cs="Arial"/>
          <w:sz w:val="24"/>
          <w:szCs w:val="24"/>
        </w:rPr>
        <w:t>.</w:t>
      </w:r>
      <w:r w:rsidR="00531E70">
        <w:rPr>
          <w:rFonts w:ascii="Arial" w:hAnsi="Arial" w:cs="Arial"/>
          <w:sz w:val="24"/>
          <w:szCs w:val="24"/>
        </w:rPr>
        <w:t xml:space="preserve"> £109 interest on the HSBC deposit account was also received.</w:t>
      </w:r>
    </w:p>
    <w:p w14:paraId="0F84AA30" w14:textId="77777777" w:rsidR="00F76758" w:rsidRPr="00F76758" w:rsidRDefault="00F76758">
      <w:pPr>
        <w:rPr>
          <w:rFonts w:ascii="Arial" w:hAnsi="Arial" w:cs="Arial"/>
          <w:b/>
          <w:bCs/>
          <w:sz w:val="24"/>
          <w:szCs w:val="24"/>
        </w:rPr>
      </w:pPr>
      <w:r w:rsidRPr="00F76758">
        <w:rPr>
          <w:rFonts w:ascii="Arial" w:hAnsi="Arial" w:cs="Arial"/>
          <w:b/>
          <w:bCs/>
          <w:sz w:val="24"/>
          <w:szCs w:val="24"/>
        </w:rPr>
        <w:t>Expenditure</w:t>
      </w:r>
    </w:p>
    <w:p w14:paraId="4B42532F" w14:textId="0A60E32E" w:rsidR="009A166C" w:rsidRDefault="00F76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039A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2,721</w:t>
      </w:r>
      <w:r w:rsidR="00290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29039A">
        <w:rPr>
          <w:rFonts w:ascii="Arial" w:hAnsi="Arial" w:cs="Arial"/>
          <w:sz w:val="24"/>
          <w:szCs w:val="24"/>
        </w:rPr>
        <w:t xml:space="preserve">paid over to WMAS in respect of </w:t>
      </w:r>
      <w:r>
        <w:rPr>
          <w:rFonts w:ascii="Arial" w:hAnsi="Arial" w:cs="Arial"/>
          <w:sz w:val="24"/>
          <w:szCs w:val="24"/>
        </w:rPr>
        <w:t xml:space="preserve">affiliation </w:t>
      </w:r>
      <w:r w:rsidR="0029039A">
        <w:rPr>
          <w:rFonts w:ascii="Arial" w:hAnsi="Arial" w:cs="Arial"/>
          <w:sz w:val="24"/>
          <w:szCs w:val="24"/>
        </w:rPr>
        <w:t xml:space="preserve">fees collected on their behalf. </w:t>
      </w:r>
      <w:r>
        <w:rPr>
          <w:rFonts w:ascii="Arial" w:hAnsi="Arial" w:cs="Arial"/>
          <w:sz w:val="24"/>
          <w:szCs w:val="24"/>
        </w:rPr>
        <w:t>Direct expenditure</w:t>
      </w:r>
      <w:r w:rsidR="00DB2680">
        <w:rPr>
          <w:rFonts w:ascii="Arial" w:hAnsi="Arial" w:cs="Arial"/>
          <w:sz w:val="24"/>
          <w:szCs w:val="24"/>
        </w:rPr>
        <w:t xml:space="preserve"> (before the cost of medals awarded is included) </w:t>
      </w:r>
      <w:r>
        <w:rPr>
          <w:rFonts w:ascii="Arial" w:hAnsi="Arial" w:cs="Arial"/>
          <w:sz w:val="24"/>
          <w:szCs w:val="24"/>
        </w:rPr>
        <w:t>on the</w:t>
      </w:r>
      <w:r>
        <w:rPr>
          <w:rFonts w:ascii="Arial" w:hAnsi="Arial" w:cs="Arial"/>
          <w:sz w:val="24"/>
          <w:szCs w:val="24"/>
        </w:rPr>
        <w:t xml:space="preserve"> 2023 Indoor, Outdoor and Field Championships amounted to £</w:t>
      </w:r>
      <w:r w:rsidR="000F26D8">
        <w:rPr>
          <w:rFonts w:ascii="Arial" w:hAnsi="Arial" w:cs="Arial"/>
          <w:sz w:val="24"/>
          <w:szCs w:val="24"/>
        </w:rPr>
        <w:t>648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£3</w:t>
      </w:r>
      <w:r w:rsidR="000F26D8">
        <w:rPr>
          <w:rFonts w:ascii="Arial" w:hAnsi="Arial" w:cs="Arial"/>
          <w:sz w:val="24"/>
          <w:szCs w:val="24"/>
        </w:rPr>
        <w:t>80</w:t>
      </w:r>
      <w:proofErr w:type="gramEnd"/>
      <w:r>
        <w:rPr>
          <w:rFonts w:ascii="Arial" w:hAnsi="Arial" w:cs="Arial"/>
          <w:sz w:val="24"/>
          <w:szCs w:val="24"/>
        </w:rPr>
        <w:t xml:space="preserve"> and £</w:t>
      </w:r>
      <w:r w:rsidR="000F26D8">
        <w:rPr>
          <w:rFonts w:ascii="Arial" w:hAnsi="Arial" w:cs="Arial"/>
          <w:sz w:val="24"/>
          <w:szCs w:val="24"/>
        </w:rPr>
        <w:t>427</w:t>
      </w:r>
      <w:r>
        <w:rPr>
          <w:rFonts w:ascii="Arial" w:hAnsi="Arial" w:cs="Arial"/>
          <w:sz w:val="24"/>
          <w:szCs w:val="24"/>
        </w:rPr>
        <w:t xml:space="preserve"> respectively</w:t>
      </w:r>
      <w:r w:rsidR="000F26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F26D8">
        <w:rPr>
          <w:rFonts w:ascii="Arial" w:hAnsi="Arial" w:cs="Arial"/>
          <w:sz w:val="24"/>
          <w:szCs w:val="24"/>
        </w:rPr>
        <w:t xml:space="preserve">County Team Bars to the value of £586 were purchased and </w:t>
      </w:r>
      <w:r w:rsidR="00DB2680">
        <w:rPr>
          <w:rFonts w:ascii="Arial" w:hAnsi="Arial" w:cs="Arial"/>
          <w:sz w:val="24"/>
          <w:szCs w:val="24"/>
        </w:rPr>
        <w:t>put into stock</w:t>
      </w:r>
      <w:r w:rsidR="000F26D8">
        <w:rPr>
          <w:rFonts w:ascii="Arial" w:hAnsi="Arial" w:cs="Arial"/>
          <w:sz w:val="24"/>
          <w:szCs w:val="24"/>
        </w:rPr>
        <w:t>.</w:t>
      </w:r>
      <w:r w:rsidR="00315DCA">
        <w:rPr>
          <w:rFonts w:ascii="Arial" w:hAnsi="Arial" w:cs="Arial"/>
          <w:sz w:val="24"/>
          <w:szCs w:val="24"/>
        </w:rPr>
        <w:t xml:space="preserve"> </w:t>
      </w:r>
      <w:r w:rsidR="00AD650A">
        <w:rPr>
          <w:rFonts w:ascii="Arial" w:hAnsi="Arial" w:cs="Arial"/>
          <w:sz w:val="24"/>
          <w:szCs w:val="24"/>
        </w:rPr>
        <w:t>£</w:t>
      </w:r>
      <w:r w:rsidR="000F26D8">
        <w:rPr>
          <w:rFonts w:ascii="Arial" w:hAnsi="Arial" w:cs="Arial"/>
          <w:sz w:val="24"/>
          <w:szCs w:val="24"/>
        </w:rPr>
        <w:t>2</w:t>
      </w:r>
      <w:r w:rsidR="00E412EE">
        <w:rPr>
          <w:rFonts w:ascii="Arial" w:hAnsi="Arial" w:cs="Arial"/>
          <w:sz w:val="24"/>
          <w:szCs w:val="24"/>
        </w:rPr>
        <w:t>00</w:t>
      </w:r>
      <w:r w:rsidR="00AD650A">
        <w:rPr>
          <w:rFonts w:ascii="Arial" w:hAnsi="Arial" w:cs="Arial"/>
          <w:sz w:val="24"/>
          <w:szCs w:val="24"/>
        </w:rPr>
        <w:t xml:space="preserve"> was awarded in grants to individual archers attending international tournaments</w:t>
      </w:r>
      <w:r w:rsidR="00E412EE">
        <w:rPr>
          <w:rFonts w:ascii="Arial" w:hAnsi="Arial" w:cs="Arial"/>
          <w:sz w:val="24"/>
          <w:szCs w:val="24"/>
        </w:rPr>
        <w:t>.</w:t>
      </w:r>
      <w:r w:rsidR="00AD650A">
        <w:rPr>
          <w:rFonts w:ascii="Arial" w:hAnsi="Arial" w:cs="Arial"/>
          <w:sz w:val="24"/>
          <w:szCs w:val="24"/>
        </w:rPr>
        <w:t xml:space="preserve"> £</w:t>
      </w:r>
      <w:r w:rsidR="000F26D8">
        <w:rPr>
          <w:rFonts w:ascii="Arial" w:hAnsi="Arial" w:cs="Arial"/>
          <w:sz w:val="24"/>
          <w:szCs w:val="24"/>
        </w:rPr>
        <w:t>2,115</w:t>
      </w:r>
      <w:r w:rsidR="00AD650A">
        <w:rPr>
          <w:rFonts w:ascii="Arial" w:hAnsi="Arial" w:cs="Arial"/>
          <w:sz w:val="24"/>
          <w:szCs w:val="24"/>
        </w:rPr>
        <w:t xml:space="preserve"> was spent on coaching courses and coaching</w:t>
      </w:r>
      <w:r w:rsidR="000F26D8">
        <w:rPr>
          <w:rFonts w:ascii="Arial" w:hAnsi="Arial" w:cs="Arial"/>
          <w:sz w:val="24"/>
          <w:szCs w:val="24"/>
        </w:rPr>
        <w:t xml:space="preserve"> grants</w:t>
      </w:r>
      <w:r w:rsidR="00AD650A">
        <w:rPr>
          <w:rFonts w:ascii="Arial" w:hAnsi="Arial" w:cs="Arial"/>
          <w:sz w:val="24"/>
          <w:szCs w:val="24"/>
        </w:rPr>
        <w:t>.</w:t>
      </w:r>
      <w:r w:rsidR="009B4260">
        <w:rPr>
          <w:rFonts w:ascii="Arial" w:hAnsi="Arial" w:cs="Arial"/>
          <w:sz w:val="24"/>
          <w:szCs w:val="24"/>
        </w:rPr>
        <w:t xml:space="preserve"> </w:t>
      </w:r>
      <w:r w:rsidR="000F26D8">
        <w:rPr>
          <w:rFonts w:ascii="Arial" w:hAnsi="Arial" w:cs="Arial"/>
          <w:sz w:val="24"/>
          <w:szCs w:val="24"/>
        </w:rPr>
        <w:t xml:space="preserve">A donation of </w:t>
      </w:r>
      <w:r w:rsidR="00074B79">
        <w:rPr>
          <w:rFonts w:ascii="Arial" w:hAnsi="Arial" w:cs="Arial"/>
          <w:sz w:val="24"/>
          <w:szCs w:val="24"/>
        </w:rPr>
        <w:t>£100</w:t>
      </w:r>
      <w:r w:rsidR="000F26D8">
        <w:rPr>
          <w:rFonts w:ascii="Arial" w:hAnsi="Arial" w:cs="Arial"/>
          <w:sz w:val="24"/>
          <w:szCs w:val="24"/>
        </w:rPr>
        <w:t xml:space="preserve"> was made</w:t>
      </w:r>
      <w:r w:rsidR="00074B79">
        <w:rPr>
          <w:rFonts w:ascii="Arial" w:hAnsi="Arial" w:cs="Arial"/>
          <w:sz w:val="24"/>
          <w:szCs w:val="24"/>
        </w:rPr>
        <w:t xml:space="preserve"> to Shipston AC in recognition of the help that they gave in staging the 202</w:t>
      </w:r>
      <w:r w:rsidR="000F26D8">
        <w:rPr>
          <w:rFonts w:ascii="Arial" w:hAnsi="Arial" w:cs="Arial"/>
          <w:sz w:val="24"/>
          <w:szCs w:val="24"/>
        </w:rPr>
        <w:t>3</w:t>
      </w:r>
      <w:r w:rsidR="00074B79">
        <w:rPr>
          <w:rFonts w:ascii="Arial" w:hAnsi="Arial" w:cs="Arial"/>
          <w:sz w:val="24"/>
          <w:szCs w:val="24"/>
        </w:rPr>
        <w:t xml:space="preserve"> Outdoor Championships</w:t>
      </w:r>
      <w:r w:rsidR="000F26D8">
        <w:rPr>
          <w:rFonts w:ascii="Arial" w:hAnsi="Arial" w:cs="Arial"/>
          <w:sz w:val="24"/>
          <w:szCs w:val="24"/>
        </w:rPr>
        <w:t xml:space="preserve">. </w:t>
      </w:r>
      <w:r w:rsidR="00074B79">
        <w:rPr>
          <w:rFonts w:ascii="Arial" w:hAnsi="Arial" w:cs="Arial"/>
          <w:sz w:val="24"/>
          <w:szCs w:val="24"/>
        </w:rPr>
        <w:t>Trophy engraving and cleaning costs and a</w:t>
      </w:r>
      <w:r w:rsidR="009B4260">
        <w:rPr>
          <w:rFonts w:ascii="Arial" w:hAnsi="Arial" w:cs="Arial"/>
          <w:sz w:val="24"/>
          <w:szCs w:val="24"/>
        </w:rPr>
        <w:t>dministration expenses amounted to £</w:t>
      </w:r>
      <w:r w:rsidR="000F26D8">
        <w:rPr>
          <w:rFonts w:ascii="Arial" w:hAnsi="Arial" w:cs="Arial"/>
          <w:sz w:val="24"/>
          <w:szCs w:val="24"/>
        </w:rPr>
        <w:t>217</w:t>
      </w:r>
      <w:r w:rsidR="00074B7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074B79">
        <w:rPr>
          <w:rFonts w:ascii="Arial" w:hAnsi="Arial" w:cs="Arial"/>
          <w:sz w:val="24"/>
          <w:szCs w:val="24"/>
        </w:rPr>
        <w:t>£</w:t>
      </w:r>
      <w:r w:rsidR="000F26D8">
        <w:rPr>
          <w:rFonts w:ascii="Arial" w:hAnsi="Arial" w:cs="Arial"/>
          <w:sz w:val="24"/>
          <w:szCs w:val="24"/>
        </w:rPr>
        <w:t>271</w:t>
      </w:r>
      <w:proofErr w:type="gramEnd"/>
      <w:r w:rsidR="00074B79">
        <w:rPr>
          <w:rFonts w:ascii="Arial" w:hAnsi="Arial" w:cs="Arial"/>
          <w:sz w:val="24"/>
          <w:szCs w:val="24"/>
        </w:rPr>
        <w:t xml:space="preserve"> respectively</w:t>
      </w:r>
      <w:r w:rsidR="009B4260">
        <w:rPr>
          <w:rFonts w:ascii="Arial" w:hAnsi="Arial" w:cs="Arial"/>
          <w:sz w:val="24"/>
          <w:szCs w:val="24"/>
        </w:rPr>
        <w:t>.</w:t>
      </w:r>
      <w:r w:rsidR="00DB2680">
        <w:rPr>
          <w:rFonts w:ascii="Arial" w:hAnsi="Arial" w:cs="Arial"/>
          <w:sz w:val="24"/>
          <w:szCs w:val="24"/>
        </w:rPr>
        <w:t xml:space="preserve"> £288 was incurred on National Team Championships entry fees for the 2024 competition</w:t>
      </w:r>
      <w:r w:rsidR="00DB2680">
        <w:rPr>
          <w:rFonts w:ascii="Arial" w:hAnsi="Arial" w:cs="Arial"/>
          <w:sz w:val="24"/>
          <w:szCs w:val="24"/>
        </w:rPr>
        <w:t xml:space="preserve"> and the</w:t>
      </w:r>
      <w:r w:rsidR="00531E70">
        <w:rPr>
          <w:rFonts w:ascii="Arial" w:hAnsi="Arial" w:cs="Arial"/>
          <w:sz w:val="24"/>
          <w:szCs w:val="24"/>
        </w:rPr>
        <w:t xml:space="preserve"> £25 record status fee for both the 2024 Indoor and Outdoor Championships was also paid in the year. </w:t>
      </w:r>
      <w:r w:rsidR="00DB2680">
        <w:rPr>
          <w:rFonts w:ascii="Arial" w:hAnsi="Arial" w:cs="Arial"/>
          <w:sz w:val="24"/>
          <w:szCs w:val="24"/>
        </w:rPr>
        <w:t>These advance payments amounted to £338 and like the 2024 Indoor Championships entry fees were transferred to the balance sheet as being more properly accounted for in the 2024 accounts.</w:t>
      </w:r>
    </w:p>
    <w:p w14:paraId="32B36BA8" w14:textId="139169D4" w:rsidR="00821FDB" w:rsidRDefault="006C3B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</w:t>
      </w:r>
      <w:r w:rsidR="00531E70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21FDB" w:rsidRPr="00821FDB">
        <w:rPr>
          <w:rFonts w:ascii="Arial" w:hAnsi="Arial" w:cs="Arial"/>
          <w:sz w:val="24"/>
          <w:szCs w:val="24"/>
          <w:u w:val="single"/>
        </w:rPr>
        <w:t>Trading Account</w:t>
      </w:r>
    </w:p>
    <w:p w14:paraId="366A0289" w14:textId="1515A462" w:rsidR="00821FDB" w:rsidRDefault="00821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trading account essentially is the receipts and payments account adjusted for </w:t>
      </w:r>
      <w:r w:rsidR="00373879">
        <w:rPr>
          <w:rFonts w:ascii="Arial" w:hAnsi="Arial" w:cs="Arial"/>
          <w:sz w:val="24"/>
          <w:szCs w:val="24"/>
        </w:rPr>
        <w:t xml:space="preserve">such items as a) </w:t>
      </w:r>
      <w:r>
        <w:rPr>
          <w:rFonts w:ascii="Arial" w:hAnsi="Arial" w:cs="Arial"/>
          <w:sz w:val="24"/>
          <w:szCs w:val="24"/>
        </w:rPr>
        <w:t xml:space="preserve">income and expenditure </w:t>
      </w:r>
      <w:r w:rsidR="00373879">
        <w:rPr>
          <w:rFonts w:ascii="Arial" w:hAnsi="Arial" w:cs="Arial"/>
          <w:sz w:val="24"/>
          <w:szCs w:val="24"/>
        </w:rPr>
        <w:t xml:space="preserve">relating to either the previous or next financial years </w:t>
      </w:r>
      <w:r w:rsidR="00AA6046">
        <w:rPr>
          <w:rFonts w:ascii="Arial" w:hAnsi="Arial" w:cs="Arial"/>
          <w:sz w:val="24"/>
          <w:szCs w:val="24"/>
        </w:rPr>
        <w:t xml:space="preserve">b) any items purchased and put into </w:t>
      </w:r>
      <w:proofErr w:type="gramStart"/>
      <w:r w:rsidR="00AA6046">
        <w:rPr>
          <w:rFonts w:ascii="Arial" w:hAnsi="Arial" w:cs="Arial"/>
          <w:sz w:val="24"/>
          <w:szCs w:val="24"/>
        </w:rPr>
        <w:t xml:space="preserve">stock </w:t>
      </w:r>
      <w:r w:rsidR="00373879">
        <w:rPr>
          <w:rFonts w:ascii="Arial" w:hAnsi="Arial" w:cs="Arial"/>
          <w:sz w:val="24"/>
          <w:szCs w:val="24"/>
        </w:rPr>
        <w:t xml:space="preserve"> </w:t>
      </w:r>
      <w:r w:rsidR="00AA6046">
        <w:rPr>
          <w:rFonts w:ascii="Arial" w:hAnsi="Arial" w:cs="Arial"/>
          <w:sz w:val="24"/>
          <w:szCs w:val="24"/>
        </w:rPr>
        <w:t>c</w:t>
      </w:r>
      <w:proofErr w:type="gramEnd"/>
      <w:r w:rsidR="00373879">
        <w:rPr>
          <w:rFonts w:ascii="Arial" w:hAnsi="Arial" w:cs="Arial"/>
          <w:sz w:val="24"/>
          <w:szCs w:val="24"/>
        </w:rPr>
        <w:t>) badges and medals consumed from stock during the year on CWAA Championships or the County Team</w:t>
      </w:r>
      <w:r w:rsidR="009736EA">
        <w:rPr>
          <w:rFonts w:ascii="Arial" w:hAnsi="Arial" w:cs="Arial"/>
          <w:sz w:val="24"/>
          <w:szCs w:val="24"/>
        </w:rPr>
        <w:t xml:space="preserve"> and d) any obsolete stock written off</w:t>
      </w:r>
      <w:r w:rsidR="00373879">
        <w:rPr>
          <w:rFonts w:ascii="Arial" w:hAnsi="Arial" w:cs="Arial"/>
          <w:sz w:val="24"/>
          <w:szCs w:val="24"/>
        </w:rPr>
        <w:t>.  For 20</w:t>
      </w:r>
      <w:r w:rsidR="006C3B5E">
        <w:rPr>
          <w:rFonts w:ascii="Arial" w:hAnsi="Arial" w:cs="Arial"/>
          <w:sz w:val="24"/>
          <w:szCs w:val="24"/>
        </w:rPr>
        <w:t>2</w:t>
      </w:r>
      <w:r w:rsidR="00531E70">
        <w:rPr>
          <w:rFonts w:ascii="Arial" w:hAnsi="Arial" w:cs="Arial"/>
          <w:sz w:val="24"/>
          <w:szCs w:val="24"/>
        </w:rPr>
        <w:t>3</w:t>
      </w:r>
      <w:r w:rsidR="00373879">
        <w:rPr>
          <w:rFonts w:ascii="Arial" w:hAnsi="Arial" w:cs="Arial"/>
          <w:sz w:val="24"/>
          <w:szCs w:val="24"/>
        </w:rPr>
        <w:t xml:space="preserve"> </w:t>
      </w:r>
      <w:r w:rsidR="00AA6046">
        <w:rPr>
          <w:rFonts w:ascii="Arial" w:hAnsi="Arial" w:cs="Arial"/>
          <w:sz w:val="24"/>
          <w:szCs w:val="24"/>
        </w:rPr>
        <w:t xml:space="preserve">such adjustments </w:t>
      </w:r>
      <w:r w:rsidR="006C3B5E">
        <w:rPr>
          <w:rFonts w:ascii="Arial" w:hAnsi="Arial" w:cs="Arial"/>
          <w:sz w:val="24"/>
          <w:szCs w:val="24"/>
        </w:rPr>
        <w:t>dec</w:t>
      </w:r>
      <w:r w:rsidR="00373879">
        <w:rPr>
          <w:rFonts w:ascii="Arial" w:hAnsi="Arial" w:cs="Arial"/>
          <w:sz w:val="24"/>
          <w:szCs w:val="24"/>
        </w:rPr>
        <w:t>reased the receipts and payments surplus to £</w:t>
      </w:r>
      <w:r w:rsidR="00DB2680">
        <w:rPr>
          <w:rFonts w:ascii="Arial" w:hAnsi="Arial" w:cs="Arial"/>
          <w:sz w:val="24"/>
          <w:szCs w:val="24"/>
        </w:rPr>
        <w:t>2,742</w:t>
      </w:r>
      <w:r w:rsidR="00373879">
        <w:rPr>
          <w:rFonts w:ascii="Arial" w:hAnsi="Arial" w:cs="Arial"/>
          <w:sz w:val="24"/>
          <w:szCs w:val="24"/>
        </w:rPr>
        <w:t>.</w:t>
      </w:r>
    </w:p>
    <w:p w14:paraId="1271BF0E" w14:textId="5DBC2E2C" w:rsidR="00C71AD7" w:rsidRDefault="00C71AD7">
      <w:pPr>
        <w:rPr>
          <w:rFonts w:ascii="Arial" w:hAnsi="Arial" w:cs="Arial"/>
          <w:sz w:val="24"/>
          <w:szCs w:val="24"/>
          <w:u w:val="single"/>
        </w:rPr>
      </w:pPr>
      <w:r w:rsidRPr="00C71AD7">
        <w:rPr>
          <w:rFonts w:ascii="Arial" w:hAnsi="Arial" w:cs="Arial"/>
          <w:sz w:val="24"/>
          <w:szCs w:val="24"/>
          <w:u w:val="single"/>
        </w:rPr>
        <w:t>Balance Sheet</w:t>
      </w:r>
    </w:p>
    <w:p w14:paraId="08E37AFA" w14:textId="3C923C4B" w:rsidR="0099793D" w:rsidRDefault="00C71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balance sheet shows that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31</w:t>
      </w:r>
      <w:r w:rsidRPr="00C71AD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</w:t>
      </w:r>
      <w:r w:rsidR="006C3B5E">
        <w:rPr>
          <w:rFonts w:ascii="Arial" w:hAnsi="Arial" w:cs="Arial"/>
          <w:sz w:val="24"/>
          <w:szCs w:val="24"/>
        </w:rPr>
        <w:t>2</w:t>
      </w:r>
      <w:r w:rsidR="00704F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the CWAA had bank reserves of £</w:t>
      </w:r>
      <w:r w:rsidR="00704F52">
        <w:rPr>
          <w:rFonts w:ascii="Arial" w:hAnsi="Arial" w:cs="Arial"/>
          <w:sz w:val="24"/>
          <w:szCs w:val="24"/>
        </w:rPr>
        <w:t>36,492</w:t>
      </w:r>
      <w:r>
        <w:rPr>
          <w:rFonts w:ascii="Arial" w:hAnsi="Arial" w:cs="Arial"/>
          <w:sz w:val="24"/>
          <w:szCs w:val="24"/>
        </w:rPr>
        <w:t xml:space="preserve"> and stock in hand of £</w:t>
      </w:r>
      <w:r w:rsidR="00704F52">
        <w:rPr>
          <w:rFonts w:ascii="Arial" w:hAnsi="Arial" w:cs="Arial"/>
          <w:sz w:val="24"/>
          <w:szCs w:val="24"/>
        </w:rPr>
        <w:t>6,970</w:t>
      </w:r>
      <w:r>
        <w:rPr>
          <w:rFonts w:ascii="Arial" w:hAnsi="Arial" w:cs="Arial"/>
          <w:sz w:val="24"/>
          <w:szCs w:val="24"/>
        </w:rPr>
        <w:t xml:space="preserve">. </w:t>
      </w:r>
      <w:r w:rsidR="006C3B5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urrent liabilities </w:t>
      </w:r>
      <w:r w:rsidR="006C3B5E">
        <w:rPr>
          <w:rFonts w:ascii="Arial" w:hAnsi="Arial" w:cs="Arial"/>
          <w:sz w:val="24"/>
          <w:szCs w:val="24"/>
        </w:rPr>
        <w:t>amounted to £</w:t>
      </w:r>
      <w:r w:rsidR="00704F52">
        <w:rPr>
          <w:rFonts w:ascii="Arial" w:hAnsi="Arial" w:cs="Arial"/>
          <w:sz w:val="24"/>
          <w:szCs w:val="24"/>
        </w:rPr>
        <w:t xml:space="preserve">1,345 </w:t>
      </w:r>
      <w:r w:rsidR="006C3B5E">
        <w:rPr>
          <w:rFonts w:ascii="Arial" w:hAnsi="Arial" w:cs="Arial"/>
          <w:sz w:val="24"/>
          <w:szCs w:val="24"/>
        </w:rPr>
        <w:t xml:space="preserve">being </w:t>
      </w:r>
      <w:r w:rsidR="00704F52">
        <w:rPr>
          <w:rFonts w:ascii="Arial" w:hAnsi="Arial" w:cs="Arial"/>
          <w:sz w:val="24"/>
          <w:szCs w:val="24"/>
        </w:rPr>
        <w:t xml:space="preserve">£200 in respect of an Individual Archer Financial Assistance grant approved during 2023 but not paid over until 2024, £1,140 2024 Indoor Championships entry fees and £5 </w:t>
      </w:r>
      <w:r w:rsidR="006C3B5E">
        <w:rPr>
          <w:rFonts w:ascii="Arial" w:hAnsi="Arial" w:cs="Arial"/>
          <w:sz w:val="24"/>
          <w:szCs w:val="24"/>
        </w:rPr>
        <w:t>HSBC bank charges for December 202</w:t>
      </w:r>
      <w:r w:rsidR="00704F52">
        <w:rPr>
          <w:rFonts w:ascii="Arial" w:hAnsi="Arial" w:cs="Arial"/>
          <w:sz w:val="24"/>
          <w:szCs w:val="24"/>
        </w:rPr>
        <w:t>3</w:t>
      </w:r>
      <w:r w:rsidR="006C3B5E">
        <w:rPr>
          <w:rFonts w:ascii="Arial" w:hAnsi="Arial" w:cs="Arial"/>
          <w:sz w:val="24"/>
          <w:szCs w:val="24"/>
        </w:rPr>
        <w:t xml:space="preserve"> which were debited to the bank account in January 202</w:t>
      </w:r>
      <w:r w:rsidR="00704F52">
        <w:rPr>
          <w:rFonts w:ascii="Arial" w:hAnsi="Arial" w:cs="Arial"/>
          <w:sz w:val="24"/>
          <w:szCs w:val="24"/>
        </w:rPr>
        <w:t>4. P</w:t>
      </w:r>
      <w:r>
        <w:rPr>
          <w:rFonts w:ascii="Arial" w:hAnsi="Arial" w:cs="Arial"/>
          <w:sz w:val="24"/>
          <w:szCs w:val="24"/>
        </w:rPr>
        <w:t>repayments amounted to £</w:t>
      </w:r>
      <w:r w:rsidR="00704F52">
        <w:rPr>
          <w:rFonts w:ascii="Arial" w:hAnsi="Arial" w:cs="Arial"/>
          <w:sz w:val="24"/>
          <w:szCs w:val="24"/>
        </w:rPr>
        <w:t>338</w:t>
      </w:r>
      <w:r w:rsidR="0034059A">
        <w:rPr>
          <w:rFonts w:ascii="Arial" w:hAnsi="Arial" w:cs="Arial"/>
          <w:sz w:val="24"/>
          <w:szCs w:val="24"/>
        </w:rPr>
        <w:t xml:space="preserve"> and related to the previously mentioned 2024 National Team </w:t>
      </w:r>
      <w:r w:rsidR="009736EA">
        <w:rPr>
          <w:rFonts w:ascii="Arial" w:hAnsi="Arial" w:cs="Arial"/>
          <w:sz w:val="24"/>
          <w:szCs w:val="24"/>
        </w:rPr>
        <w:t>C</w:t>
      </w:r>
      <w:r w:rsidR="0034059A">
        <w:rPr>
          <w:rFonts w:ascii="Arial" w:hAnsi="Arial" w:cs="Arial"/>
          <w:sz w:val="24"/>
          <w:szCs w:val="24"/>
        </w:rPr>
        <w:t xml:space="preserve">hampionships entry fees and record status fees for the 2024 Indoor and Outdoor </w:t>
      </w:r>
      <w:r w:rsidR="009736EA">
        <w:rPr>
          <w:rFonts w:ascii="Arial" w:hAnsi="Arial" w:cs="Arial"/>
          <w:sz w:val="24"/>
          <w:szCs w:val="24"/>
        </w:rPr>
        <w:t>C</w:t>
      </w:r>
      <w:r w:rsidR="0034059A">
        <w:rPr>
          <w:rFonts w:ascii="Arial" w:hAnsi="Arial" w:cs="Arial"/>
          <w:sz w:val="24"/>
          <w:szCs w:val="24"/>
        </w:rPr>
        <w:t>hampionships</w:t>
      </w:r>
      <w:r>
        <w:rPr>
          <w:rFonts w:ascii="Arial" w:hAnsi="Arial" w:cs="Arial"/>
          <w:sz w:val="24"/>
          <w:szCs w:val="24"/>
        </w:rPr>
        <w:t xml:space="preserve">. The net book value of the CWAA </w:t>
      </w:r>
      <w:r>
        <w:rPr>
          <w:rFonts w:ascii="Arial" w:hAnsi="Arial" w:cs="Arial"/>
          <w:sz w:val="24"/>
          <w:szCs w:val="24"/>
        </w:rPr>
        <w:lastRenderedPageBreak/>
        <w:t>trophies etc stood at £4,396 and total assets amounted to £</w:t>
      </w:r>
      <w:r w:rsidR="006C3B5E">
        <w:rPr>
          <w:rFonts w:ascii="Arial" w:hAnsi="Arial" w:cs="Arial"/>
          <w:sz w:val="24"/>
          <w:szCs w:val="24"/>
        </w:rPr>
        <w:t>4</w:t>
      </w:r>
      <w:r w:rsidR="0034059A">
        <w:rPr>
          <w:rFonts w:ascii="Arial" w:hAnsi="Arial" w:cs="Arial"/>
          <w:sz w:val="24"/>
          <w:szCs w:val="24"/>
        </w:rPr>
        <w:t>6,850</w:t>
      </w:r>
      <w:r>
        <w:rPr>
          <w:rFonts w:ascii="Arial" w:hAnsi="Arial" w:cs="Arial"/>
          <w:sz w:val="24"/>
          <w:szCs w:val="24"/>
        </w:rPr>
        <w:t>.</w:t>
      </w:r>
      <w:r w:rsidR="001A1CAD">
        <w:rPr>
          <w:rFonts w:ascii="Arial" w:hAnsi="Arial" w:cs="Arial"/>
          <w:sz w:val="24"/>
          <w:szCs w:val="24"/>
        </w:rPr>
        <w:t xml:space="preserve"> </w:t>
      </w:r>
      <w:r w:rsidR="0034059A">
        <w:rPr>
          <w:rFonts w:ascii="Arial" w:hAnsi="Arial" w:cs="Arial"/>
          <w:sz w:val="24"/>
          <w:szCs w:val="24"/>
        </w:rPr>
        <w:t>At its meeting on 25</w:t>
      </w:r>
      <w:r w:rsidR="0034059A" w:rsidRPr="0034059A">
        <w:rPr>
          <w:rFonts w:ascii="Arial" w:hAnsi="Arial" w:cs="Arial"/>
          <w:sz w:val="24"/>
          <w:szCs w:val="24"/>
          <w:vertAlign w:val="superscript"/>
        </w:rPr>
        <w:t>th</w:t>
      </w:r>
      <w:r w:rsidR="0034059A">
        <w:rPr>
          <w:rFonts w:ascii="Arial" w:hAnsi="Arial" w:cs="Arial"/>
          <w:sz w:val="24"/>
          <w:szCs w:val="24"/>
        </w:rPr>
        <w:t xml:space="preserve"> April 2023, the CWAA Executive Committee approved an allocation of £6,000 to the Coaching budget which was funded from the amount brought forward from 2022 available to finance general expenditure. Taking this and expenditure on coaching during the year, o</w:t>
      </w:r>
      <w:r w:rsidR="001A1CAD">
        <w:rPr>
          <w:rFonts w:ascii="Arial" w:hAnsi="Arial" w:cs="Arial"/>
          <w:sz w:val="24"/>
          <w:szCs w:val="24"/>
        </w:rPr>
        <w:t xml:space="preserve">f the </w:t>
      </w:r>
      <w:r w:rsidR="0034059A">
        <w:rPr>
          <w:rFonts w:ascii="Arial" w:hAnsi="Arial" w:cs="Arial"/>
          <w:sz w:val="24"/>
          <w:szCs w:val="24"/>
        </w:rPr>
        <w:t xml:space="preserve">year end </w:t>
      </w:r>
      <w:r w:rsidR="001A1CAD">
        <w:rPr>
          <w:rFonts w:ascii="Arial" w:hAnsi="Arial" w:cs="Arial"/>
          <w:sz w:val="24"/>
          <w:szCs w:val="24"/>
        </w:rPr>
        <w:t>bank reserves £</w:t>
      </w:r>
      <w:r w:rsidR="0034059A">
        <w:rPr>
          <w:rFonts w:ascii="Arial" w:hAnsi="Arial" w:cs="Arial"/>
          <w:sz w:val="24"/>
          <w:szCs w:val="24"/>
        </w:rPr>
        <w:t>6,064</w:t>
      </w:r>
      <w:r w:rsidR="001A1CAD">
        <w:rPr>
          <w:rFonts w:ascii="Arial" w:hAnsi="Arial" w:cs="Arial"/>
          <w:sz w:val="24"/>
          <w:szCs w:val="24"/>
        </w:rPr>
        <w:t xml:space="preserve"> is effectively ring fenced for coaching activities with the remainder available to finance general expenditure</w:t>
      </w:r>
      <w:r w:rsidR="0099793D">
        <w:rPr>
          <w:rFonts w:ascii="Arial" w:hAnsi="Arial" w:cs="Arial"/>
          <w:sz w:val="24"/>
          <w:szCs w:val="24"/>
        </w:rPr>
        <w:t>.</w:t>
      </w:r>
    </w:p>
    <w:p w14:paraId="66B25594" w14:textId="748FA591" w:rsidR="0099793D" w:rsidRPr="0099793D" w:rsidRDefault="0099793D">
      <w:pPr>
        <w:rPr>
          <w:rFonts w:ascii="Arial" w:hAnsi="Arial" w:cs="Arial"/>
          <w:sz w:val="24"/>
          <w:szCs w:val="24"/>
          <w:u w:val="single"/>
        </w:rPr>
      </w:pPr>
      <w:r w:rsidRPr="0099793D">
        <w:rPr>
          <w:rFonts w:ascii="Arial" w:hAnsi="Arial" w:cs="Arial"/>
          <w:sz w:val="24"/>
          <w:szCs w:val="24"/>
          <w:u w:val="single"/>
        </w:rPr>
        <w:t>Indoor Championships</w:t>
      </w:r>
    </w:p>
    <w:p w14:paraId="52C324F7" w14:textId="148CF1D2" w:rsidR="0099793D" w:rsidRDefault="0099793D" w:rsidP="00997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account shows that the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door Championships made a deficit of £</w:t>
      </w:r>
      <w:r>
        <w:rPr>
          <w:rFonts w:ascii="Arial" w:hAnsi="Arial" w:cs="Arial"/>
          <w:sz w:val="24"/>
          <w:szCs w:val="24"/>
        </w:rPr>
        <w:t>213</w:t>
      </w:r>
      <w:r>
        <w:rPr>
          <w:rFonts w:ascii="Arial" w:hAnsi="Arial" w:cs="Arial"/>
          <w:sz w:val="24"/>
          <w:szCs w:val="24"/>
        </w:rPr>
        <w:t xml:space="preserve"> before </w:t>
      </w:r>
      <w:proofErr w:type="gramStart"/>
      <w:r>
        <w:rPr>
          <w:rFonts w:ascii="Arial" w:hAnsi="Arial" w:cs="Arial"/>
          <w:sz w:val="24"/>
          <w:szCs w:val="24"/>
        </w:rPr>
        <w:t>taking into account</w:t>
      </w:r>
      <w:proofErr w:type="gramEnd"/>
      <w:r>
        <w:rPr>
          <w:rFonts w:ascii="Arial" w:hAnsi="Arial" w:cs="Arial"/>
          <w:sz w:val="24"/>
          <w:szCs w:val="24"/>
        </w:rPr>
        <w:t xml:space="preserve"> the medals awarded at the championships. When the cost of these is added in there is a</w:t>
      </w:r>
      <w:r>
        <w:rPr>
          <w:rFonts w:ascii="Arial" w:hAnsi="Arial" w:cs="Arial"/>
          <w:sz w:val="24"/>
          <w:szCs w:val="24"/>
        </w:rPr>
        <w:t xml:space="preserve">n overall </w:t>
      </w:r>
      <w:r>
        <w:rPr>
          <w:rFonts w:ascii="Arial" w:hAnsi="Arial" w:cs="Arial"/>
          <w:sz w:val="24"/>
          <w:szCs w:val="24"/>
        </w:rPr>
        <w:t>loss of £</w:t>
      </w:r>
      <w:r>
        <w:rPr>
          <w:rFonts w:ascii="Arial" w:hAnsi="Arial" w:cs="Arial"/>
          <w:sz w:val="24"/>
          <w:szCs w:val="24"/>
        </w:rPr>
        <w:t>437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9D9624D" w14:textId="413E1C2E" w:rsidR="006C3B5E" w:rsidRDefault="006C3B5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Outdoor Championships</w:t>
      </w:r>
    </w:p>
    <w:p w14:paraId="5B22474F" w14:textId="2EB94AD1" w:rsidR="00AF54B4" w:rsidRDefault="00AF54B4" w:rsidP="00AF5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 shows that the Outdoor Championships made a small deficit of £</w:t>
      </w:r>
      <w:r w:rsidR="0099793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before </w:t>
      </w:r>
      <w:proofErr w:type="gramStart"/>
      <w:r>
        <w:rPr>
          <w:rFonts w:ascii="Arial" w:hAnsi="Arial" w:cs="Arial"/>
          <w:sz w:val="24"/>
          <w:szCs w:val="24"/>
        </w:rPr>
        <w:t>taking into account</w:t>
      </w:r>
      <w:proofErr w:type="gramEnd"/>
      <w:r>
        <w:rPr>
          <w:rFonts w:ascii="Arial" w:hAnsi="Arial" w:cs="Arial"/>
          <w:sz w:val="24"/>
          <w:szCs w:val="24"/>
        </w:rPr>
        <w:t xml:space="preserve"> the medals awarded at the championships. When the cost of these is added in there is a</w:t>
      </w:r>
      <w:r w:rsidR="0099793D">
        <w:rPr>
          <w:rFonts w:ascii="Arial" w:hAnsi="Arial" w:cs="Arial"/>
          <w:sz w:val="24"/>
          <w:szCs w:val="24"/>
        </w:rPr>
        <w:t>n overall</w:t>
      </w:r>
      <w:r>
        <w:rPr>
          <w:rFonts w:ascii="Arial" w:hAnsi="Arial" w:cs="Arial"/>
          <w:sz w:val="24"/>
          <w:szCs w:val="24"/>
        </w:rPr>
        <w:t xml:space="preserve"> loss of £1</w:t>
      </w:r>
      <w:r w:rsidR="0099793D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74441E7" w14:textId="41AF624C" w:rsidR="00C71AD7" w:rsidRDefault="00AF54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</w:t>
      </w:r>
      <w:r w:rsidR="00D108E4" w:rsidRPr="00D108E4">
        <w:rPr>
          <w:rFonts w:ascii="Arial" w:hAnsi="Arial" w:cs="Arial"/>
          <w:sz w:val="24"/>
          <w:szCs w:val="24"/>
          <w:u w:val="single"/>
        </w:rPr>
        <w:t>ield Championships</w:t>
      </w:r>
      <w:r w:rsidR="001A1CAD" w:rsidRPr="00D108E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4288496" w14:textId="09E98083" w:rsidR="00516A9B" w:rsidRDefault="00D108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 shows that the Field Championships made a surplus of £</w:t>
      </w:r>
      <w:r w:rsidR="0099793D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before </w:t>
      </w:r>
      <w:proofErr w:type="gramStart"/>
      <w:r>
        <w:rPr>
          <w:rFonts w:ascii="Arial" w:hAnsi="Arial" w:cs="Arial"/>
          <w:sz w:val="24"/>
          <w:szCs w:val="24"/>
        </w:rPr>
        <w:t>taking into account</w:t>
      </w:r>
      <w:proofErr w:type="gramEnd"/>
      <w:r>
        <w:rPr>
          <w:rFonts w:ascii="Arial" w:hAnsi="Arial" w:cs="Arial"/>
          <w:sz w:val="24"/>
          <w:szCs w:val="24"/>
        </w:rPr>
        <w:t xml:space="preserve"> the medals awarded at the championships. When the cost of these is </w:t>
      </w:r>
      <w:r w:rsidR="00516A9B">
        <w:rPr>
          <w:rFonts w:ascii="Arial" w:hAnsi="Arial" w:cs="Arial"/>
          <w:sz w:val="24"/>
          <w:szCs w:val="24"/>
        </w:rPr>
        <w:t>added in</w:t>
      </w:r>
      <w:r>
        <w:rPr>
          <w:rFonts w:ascii="Arial" w:hAnsi="Arial" w:cs="Arial"/>
          <w:sz w:val="24"/>
          <w:szCs w:val="24"/>
        </w:rPr>
        <w:t xml:space="preserve"> there is a net </w:t>
      </w:r>
      <w:r w:rsidR="0099793D">
        <w:rPr>
          <w:rFonts w:ascii="Arial" w:hAnsi="Arial" w:cs="Arial"/>
          <w:sz w:val="24"/>
          <w:szCs w:val="24"/>
        </w:rPr>
        <w:t>profit</w:t>
      </w:r>
      <w:r>
        <w:rPr>
          <w:rFonts w:ascii="Arial" w:hAnsi="Arial" w:cs="Arial"/>
          <w:sz w:val="24"/>
          <w:szCs w:val="24"/>
        </w:rPr>
        <w:t xml:space="preserve"> of £</w:t>
      </w:r>
      <w:r w:rsidR="0099793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.Therefore in general terms the shoot </w:t>
      </w:r>
      <w:proofErr w:type="gramStart"/>
      <w:r>
        <w:rPr>
          <w:rFonts w:ascii="Arial" w:hAnsi="Arial" w:cs="Arial"/>
          <w:sz w:val="24"/>
          <w:szCs w:val="24"/>
        </w:rPr>
        <w:t>more or less broke</w:t>
      </w:r>
      <w:proofErr w:type="gramEnd"/>
      <w:r>
        <w:rPr>
          <w:rFonts w:ascii="Arial" w:hAnsi="Arial" w:cs="Arial"/>
          <w:sz w:val="24"/>
          <w:szCs w:val="24"/>
        </w:rPr>
        <w:t xml:space="preserve"> even</w:t>
      </w:r>
      <w:r w:rsidR="00516A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8412CA" w14:textId="6182B5B0" w:rsidR="008D1830" w:rsidRDefault="008D1830" w:rsidP="00C0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that the above has helped you to interpret the accounts but if you have any queries or require further explanations please do not hesitate to contact me at </w:t>
      </w:r>
      <w:hyperlink r:id="rId6" w:history="1">
        <w:r w:rsidRPr="00D106FE">
          <w:rPr>
            <w:rStyle w:val="Hyperlink"/>
            <w:rFonts w:ascii="Arial" w:hAnsi="Arial" w:cs="Arial"/>
            <w:sz w:val="24"/>
            <w:szCs w:val="24"/>
          </w:rPr>
          <w:t>treasurer@cwaa.org.uk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56C0A76" w14:textId="06EEE639" w:rsidR="0099793D" w:rsidRDefault="00C71518" w:rsidP="00C0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t</w:t>
      </w:r>
      <w:r w:rsidR="0099793D">
        <w:rPr>
          <w:rFonts w:ascii="Arial" w:hAnsi="Arial" w:cs="Arial"/>
          <w:sz w:val="24"/>
          <w:szCs w:val="24"/>
        </w:rPr>
        <w:t xml:space="preserve">he CWAA Executive Committee is always looking to further grassroots archery within the county and as </w:t>
      </w:r>
      <w:r>
        <w:rPr>
          <w:rFonts w:ascii="Arial" w:hAnsi="Arial" w:cs="Arial"/>
          <w:sz w:val="24"/>
          <w:szCs w:val="24"/>
        </w:rPr>
        <w:t>part of this has established such schemes as the Individual Archer and Club Improvement Grant initiatives but would welcome any suggestions for further initiatives that work towards this goal.</w:t>
      </w:r>
    </w:p>
    <w:p w14:paraId="75E64C6B" w14:textId="77777777" w:rsidR="008D1830" w:rsidRDefault="008D1830" w:rsidP="00C0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Wyton,</w:t>
      </w:r>
    </w:p>
    <w:p w14:paraId="2F8F34EE" w14:textId="77777777" w:rsidR="008D1830" w:rsidRDefault="008D1830" w:rsidP="00C0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CWAA Treasurer.</w:t>
      </w:r>
    </w:p>
    <w:p w14:paraId="09174598" w14:textId="6DB20550" w:rsidR="008D1830" w:rsidRDefault="008D1830" w:rsidP="00C0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202</w:t>
      </w:r>
      <w:r w:rsidR="0099793D">
        <w:rPr>
          <w:rFonts w:ascii="Arial" w:hAnsi="Arial" w:cs="Arial"/>
          <w:sz w:val="24"/>
          <w:szCs w:val="24"/>
        </w:rPr>
        <w:t>4</w:t>
      </w:r>
      <w:r w:rsidR="00067C00">
        <w:rPr>
          <w:rFonts w:ascii="Arial" w:hAnsi="Arial" w:cs="Arial"/>
          <w:sz w:val="24"/>
          <w:szCs w:val="24"/>
        </w:rPr>
        <w:t>.</w:t>
      </w:r>
    </w:p>
    <w:p w14:paraId="28699B82" w14:textId="7B0EFD45" w:rsidR="00C03CC5" w:rsidRDefault="00C03CC5" w:rsidP="00C0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sectPr w:rsidR="00C03CC5" w:rsidSect="00516A9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0E0C" w14:textId="77777777" w:rsidR="0029761A" w:rsidRDefault="0029761A" w:rsidP="00992B6A">
      <w:pPr>
        <w:spacing w:after="0" w:line="240" w:lineRule="auto"/>
      </w:pPr>
      <w:r>
        <w:separator/>
      </w:r>
    </w:p>
  </w:endnote>
  <w:endnote w:type="continuationSeparator" w:id="0">
    <w:p w14:paraId="7712F60A" w14:textId="77777777" w:rsidR="0029761A" w:rsidRDefault="0029761A" w:rsidP="0099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17C7" w14:textId="77777777" w:rsidR="0029761A" w:rsidRDefault="0029761A" w:rsidP="00992B6A">
      <w:pPr>
        <w:spacing w:after="0" w:line="240" w:lineRule="auto"/>
      </w:pPr>
      <w:r>
        <w:separator/>
      </w:r>
    </w:p>
  </w:footnote>
  <w:footnote w:type="continuationSeparator" w:id="0">
    <w:p w14:paraId="683A35CC" w14:textId="77777777" w:rsidR="0029761A" w:rsidRDefault="0029761A" w:rsidP="0099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6C"/>
    <w:rsid w:val="000313EE"/>
    <w:rsid w:val="00054B4F"/>
    <w:rsid w:val="00067C00"/>
    <w:rsid w:val="00074B79"/>
    <w:rsid w:val="000F26D8"/>
    <w:rsid w:val="00135748"/>
    <w:rsid w:val="001A1CAD"/>
    <w:rsid w:val="0029039A"/>
    <w:rsid w:val="0029761A"/>
    <w:rsid w:val="002D6202"/>
    <w:rsid w:val="00315DCA"/>
    <w:rsid w:val="0034059A"/>
    <w:rsid w:val="00373879"/>
    <w:rsid w:val="00445F7E"/>
    <w:rsid w:val="00516A9B"/>
    <w:rsid w:val="00531E70"/>
    <w:rsid w:val="005A6A92"/>
    <w:rsid w:val="005D0FD0"/>
    <w:rsid w:val="0061018A"/>
    <w:rsid w:val="006C3B5E"/>
    <w:rsid w:val="00704F52"/>
    <w:rsid w:val="008126BF"/>
    <w:rsid w:val="00821FDB"/>
    <w:rsid w:val="00894495"/>
    <w:rsid w:val="008D1830"/>
    <w:rsid w:val="008D4347"/>
    <w:rsid w:val="009736EA"/>
    <w:rsid w:val="00992B6A"/>
    <w:rsid w:val="0099793D"/>
    <w:rsid w:val="009A166C"/>
    <w:rsid w:val="009B4260"/>
    <w:rsid w:val="00AA6046"/>
    <w:rsid w:val="00AD1C96"/>
    <w:rsid w:val="00AD650A"/>
    <w:rsid w:val="00AF54B4"/>
    <w:rsid w:val="00B271E4"/>
    <w:rsid w:val="00C03CC5"/>
    <w:rsid w:val="00C64DA7"/>
    <w:rsid w:val="00C71518"/>
    <w:rsid w:val="00C71AD7"/>
    <w:rsid w:val="00CA4646"/>
    <w:rsid w:val="00CA61B3"/>
    <w:rsid w:val="00D108E4"/>
    <w:rsid w:val="00DB2680"/>
    <w:rsid w:val="00E412EE"/>
    <w:rsid w:val="00F74223"/>
    <w:rsid w:val="00F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27063"/>
  <w15:chartTrackingRefBased/>
  <w15:docId w15:val="{6C6A14A6-FFFC-4C28-A8C5-669D102B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cwa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Wyton</dc:creator>
  <cp:keywords/>
  <dc:description/>
  <cp:lastModifiedBy>Roger Wyton</cp:lastModifiedBy>
  <cp:revision>2</cp:revision>
  <cp:lastPrinted>2024-02-22T13:00:00Z</cp:lastPrinted>
  <dcterms:created xsi:type="dcterms:W3CDTF">2024-02-22T13:06:00Z</dcterms:created>
  <dcterms:modified xsi:type="dcterms:W3CDTF">2024-02-22T13:06:00Z</dcterms:modified>
</cp:coreProperties>
</file>